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813" w:rsidRPr="009247F9" w:rsidRDefault="003B4813" w:rsidP="00E17994">
      <w:pPr>
        <w:widowControl w:val="0"/>
        <w:autoSpaceDE w:val="0"/>
        <w:autoSpaceDN w:val="0"/>
        <w:spacing w:after="0" w:line="276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47F9">
        <w:rPr>
          <w:rFonts w:ascii="Times New Roman" w:eastAsia="Times New Roman" w:hAnsi="Times New Roman" w:cs="Times New Roman"/>
          <w:b/>
          <w:bCs/>
          <w:sz w:val="28"/>
          <w:szCs w:val="28"/>
        </w:rPr>
        <w:t>СПРАВКА-ОБОСНОВАНИЕ</w:t>
      </w:r>
    </w:p>
    <w:p w:rsidR="003B4813" w:rsidRPr="009247F9" w:rsidRDefault="003B4813" w:rsidP="00E17994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247F9">
        <w:rPr>
          <w:rFonts w:ascii="Times New Roman" w:eastAsia="Calibri" w:hAnsi="Times New Roman" w:cs="Times New Roman"/>
          <w:b/>
          <w:sz w:val="28"/>
          <w:szCs w:val="28"/>
        </w:rPr>
        <w:t>к проекту постановления Кабинета Министров Кыргызской</w:t>
      </w:r>
      <w:r w:rsidRPr="009247F9">
        <w:rPr>
          <w:rFonts w:ascii="Times New Roman" w:eastAsia="Calibri" w:hAnsi="Times New Roman" w:cs="Times New Roman"/>
          <w:b/>
          <w:spacing w:val="1"/>
          <w:sz w:val="28"/>
          <w:szCs w:val="28"/>
        </w:rPr>
        <w:t xml:space="preserve"> </w:t>
      </w:r>
      <w:r w:rsidRPr="009247F9">
        <w:rPr>
          <w:rFonts w:ascii="Times New Roman" w:eastAsia="Calibri" w:hAnsi="Times New Roman" w:cs="Times New Roman"/>
          <w:b/>
          <w:sz w:val="28"/>
          <w:szCs w:val="28"/>
        </w:rPr>
        <w:t>Республики</w:t>
      </w:r>
      <w:r w:rsidRPr="009247F9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Pr="009247F9">
        <w:rPr>
          <w:rFonts w:ascii="Times New Roman" w:eastAsia="Calibri" w:hAnsi="Times New Roman" w:cs="Times New Roman"/>
          <w:sz w:val="28"/>
          <w:szCs w:val="28"/>
        </w:rPr>
        <w:t>«</w:t>
      </w:r>
      <w:bookmarkStart w:id="0" w:name="_Hlk92985003"/>
      <w:r w:rsidRPr="009247F9">
        <w:rPr>
          <w:rFonts w:ascii="Times New Roman" w:eastAsia="Calibri" w:hAnsi="Times New Roman" w:cs="Times New Roman"/>
          <w:b/>
          <w:bCs/>
          <w:sz w:val="28"/>
          <w:szCs w:val="28"/>
        </w:rPr>
        <w:t>О внесении изменений и дополнений в</w:t>
      </w:r>
      <w:r w:rsidRPr="009247F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247F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постановление Кабинета Министров Кыргызской Республики «О введении временного запрета на вывоз (экспорт) отдельных видов сельскохозяйственных товаров из Кыргызской </w:t>
      </w:r>
      <w:proofErr w:type="gramStart"/>
      <w:r w:rsidRPr="009247F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Республики» </w:t>
      </w:r>
      <w:bookmarkStart w:id="1" w:name="_Hlk103683298"/>
      <w:r w:rsidRPr="009247F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proofErr w:type="gramEnd"/>
      <w:r w:rsidRPr="009247F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от 17 марта 2022 года №140</w:t>
      </w:r>
      <w:bookmarkEnd w:id="1"/>
    </w:p>
    <w:bookmarkEnd w:id="0"/>
    <w:p w:rsidR="003B4813" w:rsidRPr="009247F9" w:rsidRDefault="003B4813" w:rsidP="00E17994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4813" w:rsidRPr="009247F9" w:rsidRDefault="003B4813" w:rsidP="00E17994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4813" w:rsidRPr="009247F9" w:rsidRDefault="003B4813" w:rsidP="00E17994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47F9">
        <w:rPr>
          <w:rFonts w:ascii="Times New Roman" w:eastAsia="Times New Roman" w:hAnsi="Times New Roman" w:cs="Times New Roman"/>
          <w:b/>
          <w:sz w:val="28"/>
          <w:szCs w:val="28"/>
        </w:rPr>
        <w:t>Цель и</w:t>
      </w:r>
      <w:r w:rsidRPr="009247F9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b/>
          <w:sz w:val="28"/>
          <w:szCs w:val="28"/>
        </w:rPr>
        <w:t>задача</w:t>
      </w:r>
    </w:p>
    <w:p w:rsidR="003B4813" w:rsidRPr="009247F9" w:rsidRDefault="003B4813" w:rsidP="00E17994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7F9">
        <w:rPr>
          <w:rFonts w:ascii="Times New Roman" w:eastAsia="Times New Roman" w:hAnsi="Times New Roman" w:cs="Times New Roman"/>
          <w:sz w:val="28"/>
          <w:szCs w:val="28"/>
        </w:rPr>
        <w:t>Настоящий</w:t>
      </w:r>
      <w:r w:rsidRPr="009247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Pr="009247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Pr="009247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>Кабинета</w:t>
      </w:r>
      <w:r w:rsidRPr="009247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>Министров</w:t>
      </w:r>
      <w:r w:rsidRPr="009247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r w:rsidRPr="009247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>Республики «</w:t>
      </w:r>
      <w:r w:rsidR="001F20A6" w:rsidRPr="009247F9">
        <w:rPr>
          <w:rFonts w:ascii="Times New Roman" w:eastAsia="Times New Roman" w:hAnsi="Times New Roman" w:cs="Times New Roman"/>
          <w:sz w:val="28"/>
          <w:szCs w:val="28"/>
        </w:rPr>
        <w:t>О внесении изменений и дополнений в постановление Кабинета Министров Кыргызской Республики «О введении временного запрета на вывоз (экспорт) отдельных видов сельскохозяйственных товаров из Кыргызской Республики» от 17 марта 2022 года №140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>» разработан в соответствии со статьями 13</w:t>
      </w:r>
      <w:r w:rsidR="00DC372F" w:rsidRPr="009247F9">
        <w:rPr>
          <w:rFonts w:ascii="Times New Roman" w:eastAsia="Times New Roman" w:hAnsi="Times New Roman" w:cs="Times New Roman"/>
          <w:spacing w:val="1"/>
          <w:sz w:val="28"/>
          <w:szCs w:val="28"/>
        </w:rPr>
        <w:t>,</w:t>
      </w:r>
      <w:r w:rsidRPr="009247F9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pacing w:val="-1"/>
          <w:sz w:val="28"/>
          <w:szCs w:val="28"/>
        </w:rPr>
        <w:t>17</w:t>
      </w:r>
      <w:r w:rsidRPr="009247F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pacing w:val="-1"/>
          <w:sz w:val="28"/>
          <w:szCs w:val="28"/>
        </w:rPr>
        <w:t>конституционного</w:t>
      </w:r>
      <w:r w:rsidRPr="009247F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Pr="009247F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r w:rsidRPr="009247F9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>Республики</w:t>
      </w:r>
      <w:r w:rsidRPr="009247F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>«О</w:t>
      </w:r>
      <w:r w:rsidRPr="009247F9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>Кабинете</w:t>
      </w:r>
      <w:r w:rsidRPr="009247F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>Министров</w:t>
      </w:r>
      <w:r w:rsidRPr="009247F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E17994">
        <w:rPr>
          <w:rFonts w:ascii="Times New Roman" w:eastAsia="Times New Roman" w:hAnsi="Times New Roman" w:cs="Times New Roman"/>
          <w:spacing w:val="-67"/>
          <w:sz w:val="28"/>
          <w:szCs w:val="28"/>
          <w:lang w:val="ky-KG"/>
        </w:rPr>
        <w:t xml:space="preserve">                             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 xml:space="preserve">Кыргызской Республики», в целях </w:t>
      </w:r>
      <w:r w:rsidR="009247F9" w:rsidRPr="009247F9">
        <w:rPr>
          <w:rFonts w:ascii="Times New Roman" w:eastAsia="Times New Roman" w:hAnsi="Times New Roman" w:cs="Times New Roman"/>
          <w:sz w:val="28"/>
          <w:szCs w:val="28"/>
        </w:rPr>
        <w:t>исключения возможности массового вывоза сахара</w:t>
      </w:r>
      <w:r w:rsidR="009247F9">
        <w:rPr>
          <w:rFonts w:ascii="Times New Roman" w:eastAsia="Times New Roman" w:hAnsi="Times New Roman" w:cs="Times New Roman"/>
          <w:sz w:val="28"/>
          <w:szCs w:val="28"/>
        </w:rPr>
        <w:t xml:space="preserve"> с территории Кыргызской Республики, в</w:t>
      </w:r>
      <w:r w:rsidR="009247F9" w:rsidRPr="009247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>обеспечени</w:t>
      </w:r>
      <w:r w:rsidR="009247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 xml:space="preserve"> продовольственной</w:t>
      </w:r>
      <w:r w:rsidRPr="009247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>безопасности страны, недопущение критического недостатка сельскохозяйственных товаров и оперативного реагирования на внутренние и внешние</w:t>
      </w:r>
      <w:r w:rsidRPr="009247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>угрозы</w:t>
      </w:r>
      <w:r w:rsidRPr="009247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>стабильности</w:t>
      </w:r>
      <w:r w:rsidRPr="009247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>продовольственного рынка</w:t>
      </w:r>
      <w:r w:rsidRPr="009247F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sz w:val="28"/>
          <w:szCs w:val="28"/>
        </w:rPr>
        <w:t>республики.</w:t>
      </w:r>
    </w:p>
    <w:p w:rsidR="003B4813" w:rsidRPr="009247F9" w:rsidRDefault="003B4813" w:rsidP="00E1799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247F9">
        <w:rPr>
          <w:rFonts w:ascii="Times New Roman" w:hAnsi="Times New Roman" w:cs="Times New Roman"/>
          <w:sz w:val="28"/>
          <w:szCs w:val="28"/>
        </w:rPr>
        <w:t xml:space="preserve">Задачей данного проекта постановления является введение запрета на вывоз </w:t>
      </w:r>
      <w:r w:rsidR="001F20A6" w:rsidRPr="009247F9">
        <w:rPr>
          <w:rFonts w:ascii="Times New Roman" w:hAnsi="Times New Roman" w:cs="Times New Roman"/>
          <w:sz w:val="28"/>
          <w:szCs w:val="28"/>
        </w:rPr>
        <w:t>сахара-белого и сахара-сырца тростникового с территории</w:t>
      </w:r>
      <w:r w:rsidRPr="009247F9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1F20A6" w:rsidRPr="009247F9">
        <w:rPr>
          <w:rFonts w:ascii="Times New Roman" w:hAnsi="Times New Roman" w:cs="Times New Roman"/>
          <w:sz w:val="28"/>
          <w:szCs w:val="28"/>
          <w:lang w:eastAsia="ru-RU"/>
        </w:rPr>
        <w:t>для сдерживания цен на рынке сахара, а также в</w:t>
      </w:r>
      <w:r w:rsidRPr="009247F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20A6" w:rsidRPr="009247F9">
        <w:rPr>
          <w:rFonts w:ascii="Times New Roman" w:hAnsi="Times New Roman" w:cs="Times New Roman"/>
          <w:sz w:val="28"/>
          <w:szCs w:val="28"/>
          <w:lang w:eastAsia="ru-RU"/>
        </w:rPr>
        <w:t>обеспечении</w:t>
      </w:r>
      <w:r w:rsidRPr="009247F9">
        <w:rPr>
          <w:rFonts w:ascii="Times New Roman" w:hAnsi="Times New Roman" w:cs="Times New Roman"/>
          <w:sz w:val="28"/>
          <w:szCs w:val="28"/>
          <w:lang w:eastAsia="ru-RU"/>
        </w:rPr>
        <w:t xml:space="preserve"> продовольственной безопасности республики.</w:t>
      </w:r>
    </w:p>
    <w:p w:rsidR="001F20A6" w:rsidRPr="009247F9" w:rsidRDefault="001F20A6" w:rsidP="00E1799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4813" w:rsidRPr="009247F9" w:rsidRDefault="003B4813" w:rsidP="00E17994">
      <w:pPr>
        <w:widowControl w:val="0"/>
        <w:numPr>
          <w:ilvl w:val="0"/>
          <w:numId w:val="1"/>
        </w:numPr>
        <w:tabs>
          <w:tab w:val="left" w:pos="1199"/>
        </w:tabs>
        <w:autoSpaceDE w:val="0"/>
        <w:autoSpaceDN w:val="0"/>
        <w:spacing w:after="0" w:line="276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47F9">
        <w:rPr>
          <w:rFonts w:ascii="Times New Roman" w:eastAsia="Times New Roman" w:hAnsi="Times New Roman" w:cs="Times New Roman"/>
          <w:b/>
          <w:bCs/>
          <w:sz w:val="28"/>
          <w:szCs w:val="28"/>
        </w:rPr>
        <w:t>Описательная</w:t>
      </w:r>
      <w:r w:rsidRPr="009247F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9247F9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</w:t>
      </w:r>
    </w:p>
    <w:p w:rsidR="003307E2" w:rsidRPr="003307E2" w:rsidRDefault="003307E2" w:rsidP="003307E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7E2">
        <w:rPr>
          <w:rFonts w:ascii="Times New Roman" w:eastAsia="Times New Roman" w:hAnsi="Times New Roman" w:cs="Times New Roman"/>
          <w:sz w:val="28"/>
          <w:szCs w:val="28"/>
        </w:rPr>
        <w:t>На 2022 год планируется посевная площадь 14,5 тыс. га, что составит по прогнозу валовый сбор 92,6 тыс. тонн, что позволит самообеспеченности республики на 59,5%. В тот же момент внутренняя потребность республики сахара - песка ежегодно составляет 170,8 тыс. тонн (по среднефизиологической норме).</w:t>
      </w:r>
    </w:p>
    <w:p w:rsidR="003307E2" w:rsidRPr="003307E2" w:rsidRDefault="003307E2" w:rsidP="003307E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7E2">
        <w:rPr>
          <w:rFonts w:ascii="Times New Roman" w:eastAsia="Times New Roman" w:hAnsi="Times New Roman" w:cs="Times New Roman"/>
          <w:sz w:val="28"/>
          <w:szCs w:val="28"/>
        </w:rPr>
        <w:t>Для обеспечения страны сахаром необходимо импортировать 75-79 тыс. тонн сахара-песка или сахарную свеклу для дальнейшей переработка около 900,0 тыс. тонн или тростникового сахара в количестве 77-82 тыс. тонн.</w:t>
      </w:r>
    </w:p>
    <w:p w:rsidR="003307E2" w:rsidRPr="003307E2" w:rsidRDefault="003307E2" w:rsidP="003307E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7E2">
        <w:rPr>
          <w:rFonts w:ascii="Times New Roman" w:eastAsia="Times New Roman" w:hAnsi="Times New Roman" w:cs="Times New Roman"/>
          <w:sz w:val="28"/>
          <w:szCs w:val="28"/>
        </w:rPr>
        <w:t xml:space="preserve">Также в рамках Решении Совета Евразийской экономической </w:t>
      </w:r>
      <w:r w:rsidRPr="003307E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комиссии было принято выделении квоты в Кыргызскую Республику на сахар песок и тростникового сахара в объеме </w:t>
      </w:r>
      <w:r>
        <w:rPr>
          <w:rFonts w:ascii="Times New Roman" w:eastAsia="Times New Roman" w:hAnsi="Times New Roman" w:cs="Times New Roman"/>
          <w:sz w:val="28"/>
          <w:szCs w:val="28"/>
        </w:rPr>
        <w:t>105</w:t>
      </w:r>
      <w:r w:rsidRPr="003307E2">
        <w:rPr>
          <w:rFonts w:ascii="Times New Roman" w:eastAsia="Times New Roman" w:hAnsi="Times New Roman" w:cs="Times New Roman"/>
          <w:sz w:val="28"/>
          <w:szCs w:val="28"/>
        </w:rPr>
        <w:t>,0 тыс. тонн на 2022 год.</w:t>
      </w:r>
    </w:p>
    <w:p w:rsidR="003307E2" w:rsidRDefault="003307E2" w:rsidP="003307E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7E2">
        <w:rPr>
          <w:rFonts w:ascii="Times New Roman" w:eastAsia="Times New Roman" w:hAnsi="Times New Roman" w:cs="Times New Roman"/>
          <w:sz w:val="28"/>
          <w:szCs w:val="28"/>
        </w:rPr>
        <w:t>В тоже время в случае финансирования на кластерного развития в данной отрасли за 2 года т.е. к концу 2023 года обеспеченность составит более 85,0%</w:t>
      </w:r>
      <w:r>
        <w:rPr>
          <w:rFonts w:ascii="Times New Roman" w:eastAsia="Times New Roman" w:hAnsi="Times New Roman" w:cs="Times New Roman"/>
          <w:sz w:val="28"/>
          <w:szCs w:val="28"/>
        </w:rPr>
        <w:t>. Но, у</w:t>
      </w:r>
      <w:r w:rsidR="00AA7966" w:rsidRPr="009247F9">
        <w:rPr>
          <w:rFonts w:ascii="Times New Roman" w:eastAsia="Times New Roman" w:hAnsi="Times New Roman" w:cs="Times New Roman"/>
          <w:sz w:val="28"/>
          <w:szCs w:val="28"/>
        </w:rPr>
        <w:t xml:space="preserve">читывая </w:t>
      </w:r>
      <w:r w:rsidR="009247F9" w:rsidRPr="009247F9">
        <w:rPr>
          <w:rFonts w:ascii="Times New Roman" w:eastAsia="Times New Roman" w:hAnsi="Times New Roman" w:cs="Times New Roman"/>
          <w:sz w:val="28"/>
          <w:szCs w:val="28"/>
        </w:rPr>
        <w:t>импорта</w:t>
      </w:r>
      <w:r w:rsidR="009247F9">
        <w:rPr>
          <w:rFonts w:ascii="Times New Roman" w:eastAsia="Times New Roman" w:hAnsi="Times New Roman" w:cs="Times New Roman"/>
          <w:sz w:val="28"/>
          <w:szCs w:val="28"/>
        </w:rPr>
        <w:t>-</w:t>
      </w:r>
      <w:r w:rsidR="00AA7966" w:rsidRPr="009247F9">
        <w:rPr>
          <w:rFonts w:ascii="Times New Roman" w:eastAsia="Times New Roman" w:hAnsi="Times New Roman" w:cs="Times New Roman"/>
          <w:sz w:val="28"/>
          <w:szCs w:val="28"/>
        </w:rPr>
        <w:t xml:space="preserve">зависимость по сахару в странах </w:t>
      </w:r>
      <w:r w:rsidR="00E17994" w:rsidRPr="009247F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17994">
        <w:rPr>
          <w:rFonts w:ascii="Times New Roman" w:eastAsia="Times New Roman" w:hAnsi="Times New Roman" w:cs="Times New Roman"/>
          <w:sz w:val="28"/>
          <w:szCs w:val="28"/>
        </w:rPr>
        <w:t>вразийского Экономического Союза</w:t>
      </w:r>
      <w:r w:rsidR="001F20A6" w:rsidRPr="009247F9">
        <w:rPr>
          <w:rFonts w:ascii="Times New Roman" w:eastAsia="Times New Roman" w:hAnsi="Times New Roman" w:cs="Times New Roman"/>
          <w:sz w:val="28"/>
          <w:szCs w:val="28"/>
        </w:rPr>
        <w:t>, а</w:t>
      </w:r>
      <w:r w:rsidR="009247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20A6" w:rsidRPr="009247F9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9247F9" w:rsidRPr="009247F9">
        <w:rPr>
          <w:rFonts w:ascii="Times New Roman" w:eastAsia="Times New Roman" w:hAnsi="Times New Roman" w:cs="Times New Roman"/>
          <w:sz w:val="28"/>
          <w:szCs w:val="28"/>
        </w:rPr>
        <w:t xml:space="preserve"> с ведением временного запрета Республики Казахстан с 23 мая 2022 года </w:t>
      </w:r>
      <w:r w:rsidR="00E1799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9247F9" w:rsidRPr="009247F9">
        <w:rPr>
          <w:rFonts w:ascii="Times New Roman" w:eastAsia="Times New Roman" w:hAnsi="Times New Roman" w:cs="Times New Roman"/>
          <w:sz w:val="28"/>
          <w:szCs w:val="28"/>
        </w:rPr>
        <w:t xml:space="preserve">риказом </w:t>
      </w:r>
      <w:r w:rsidR="00E17994">
        <w:rPr>
          <w:rFonts w:ascii="Times New Roman" w:eastAsia="Times New Roman" w:hAnsi="Times New Roman" w:cs="Times New Roman"/>
          <w:sz w:val="28"/>
          <w:szCs w:val="28"/>
        </w:rPr>
        <w:t>м</w:t>
      </w:r>
      <w:r w:rsidR="009247F9" w:rsidRPr="009247F9">
        <w:rPr>
          <w:rFonts w:ascii="Times New Roman" w:eastAsia="Times New Roman" w:hAnsi="Times New Roman" w:cs="Times New Roman"/>
          <w:sz w:val="28"/>
          <w:szCs w:val="28"/>
        </w:rPr>
        <w:t>инистра сельского хозяйства Республики Казахстан от 4 мая 2022 года № 140 «О некоторых вопросах вывоза белого сахара и сахара-сырца тростникового»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9247F9" w:rsidRPr="009247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также </w:t>
      </w:r>
      <w:r w:rsidRPr="00E17994">
        <w:rPr>
          <w:rFonts w:ascii="Times New Roman" w:eastAsia="Times New Roman" w:hAnsi="Times New Roman" w:cs="Times New Roman"/>
          <w:sz w:val="28"/>
          <w:szCs w:val="28"/>
        </w:rPr>
        <w:t>введенного временного запрета</w:t>
      </w:r>
      <w:r w:rsidRPr="00E17994">
        <w:t xml:space="preserve"> </w:t>
      </w:r>
      <w:r w:rsidRPr="00E17994">
        <w:rPr>
          <w:rFonts w:ascii="Times New Roman" w:eastAsia="Times New Roman" w:hAnsi="Times New Roman" w:cs="Times New Roman"/>
          <w:sz w:val="28"/>
          <w:szCs w:val="28"/>
        </w:rPr>
        <w:t>на вывоз сахара белого и сахара-сырца тростникового из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Постановлением правительства Российской Федерации </w:t>
      </w:r>
      <w:r w:rsidRPr="00E17994">
        <w:rPr>
          <w:rFonts w:ascii="Times New Roman" w:eastAsia="Times New Roman" w:hAnsi="Times New Roman" w:cs="Times New Roman"/>
          <w:sz w:val="28"/>
          <w:szCs w:val="28"/>
        </w:rPr>
        <w:t>от 14 марта 2022 г. № 361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47F9" w:rsidRDefault="003307E2" w:rsidP="00E17994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целях достижения 85,0% самообеспечения страны сахаром, а также недопущения массового вывоза сахара с территории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bookmarkStart w:id="2" w:name="_GoBack"/>
      <w:bookmarkEnd w:id="2"/>
      <w:r w:rsidR="009247F9" w:rsidRPr="009247F9">
        <w:rPr>
          <w:rFonts w:ascii="Times New Roman" w:eastAsia="Times New Roman" w:hAnsi="Times New Roman" w:cs="Times New Roman"/>
          <w:sz w:val="28"/>
          <w:szCs w:val="28"/>
        </w:rPr>
        <w:t xml:space="preserve">редлагаем ввести запрет на вывоз сахара белого (код </w:t>
      </w:r>
      <w:r w:rsidR="0045368D">
        <w:rPr>
          <w:rFonts w:ascii="Times New Roman" w:eastAsia="Times New Roman" w:hAnsi="Times New Roman" w:cs="Times New Roman"/>
          <w:sz w:val="28"/>
          <w:szCs w:val="28"/>
          <w:lang w:val="ky-KG"/>
        </w:rPr>
        <w:t>ТН ВЭД</w:t>
      </w:r>
      <w:r w:rsidR="009247F9" w:rsidRPr="009247F9">
        <w:rPr>
          <w:rFonts w:ascii="Times New Roman" w:eastAsia="Times New Roman" w:hAnsi="Times New Roman" w:cs="Times New Roman"/>
          <w:sz w:val="28"/>
          <w:szCs w:val="28"/>
        </w:rPr>
        <w:t xml:space="preserve"> 1701 99 100) и сахара-сырца тростникового (код </w:t>
      </w:r>
      <w:r w:rsidR="0045368D">
        <w:rPr>
          <w:rFonts w:ascii="Times New Roman" w:eastAsia="Times New Roman" w:hAnsi="Times New Roman" w:cs="Times New Roman"/>
          <w:sz w:val="28"/>
          <w:szCs w:val="28"/>
          <w:lang w:val="ky-KG"/>
        </w:rPr>
        <w:t>ТН ВЭД</w:t>
      </w:r>
      <w:r w:rsidR="009247F9" w:rsidRPr="009247F9">
        <w:rPr>
          <w:rFonts w:ascii="Times New Roman" w:eastAsia="Times New Roman" w:hAnsi="Times New Roman" w:cs="Times New Roman"/>
          <w:sz w:val="28"/>
          <w:szCs w:val="28"/>
        </w:rPr>
        <w:t xml:space="preserve"> 1701 13, 1701 14) сроком на шесть месяцев, за пределы территории Кыргызской Республики.</w:t>
      </w:r>
    </w:p>
    <w:p w:rsidR="001A64A5" w:rsidRPr="009247F9" w:rsidRDefault="001A64A5" w:rsidP="00E17994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47F9" w:rsidRPr="001A64A5" w:rsidRDefault="009247F9" w:rsidP="00E17994">
      <w:pPr>
        <w:pStyle w:val="a5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64A5">
        <w:rPr>
          <w:rFonts w:ascii="Times New Roman" w:eastAsia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9247F9" w:rsidRPr="009247F9" w:rsidRDefault="009247F9" w:rsidP="00E17994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7F9">
        <w:rPr>
          <w:rFonts w:ascii="Times New Roman" w:eastAsia="Times New Roman" w:hAnsi="Times New Roman" w:cs="Times New Roman"/>
          <w:sz w:val="28"/>
          <w:szCs w:val="28"/>
        </w:rPr>
        <w:t>Принятие настоящего проекта постановления Кабинета Министров Кыргызской Республики не повлечет социальных, экономических, правовых, правозащитных, гендерных, экологических, коррупционных последствий.</w:t>
      </w:r>
    </w:p>
    <w:p w:rsidR="009247F9" w:rsidRPr="009247F9" w:rsidRDefault="009247F9" w:rsidP="00E17994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47F9" w:rsidRPr="009247F9" w:rsidRDefault="009247F9" w:rsidP="00E17994">
      <w:pPr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4"/>
          <w:sz w:val="28"/>
          <w:szCs w:val="28"/>
        </w:rPr>
      </w:pPr>
      <w:r w:rsidRPr="009247F9">
        <w:rPr>
          <w:rFonts w:ascii="Times New Roman" w:eastAsia="Times New Roman" w:hAnsi="Times New Roman" w:cs="Times New Roman"/>
          <w:b/>
          <w:spacing w:val="-14"/>
          <w:sz w:val="28"/>
          <w:szCs w:val="28"/>
        </w:rPr>
        <w:t>Информация о результатах общественного обсуждения</w:t>
      </w:r>
      <w:r w:rsidRPr="009247F9">
        <w:rPr>
          <w:rFonts w:ascii="Times New Roman" w:eastAsia="Times New Roman" w:hAnsi="Times New Roman" w:cs="Times New Roman"/>
          <w:spacing w:val="-14"/>
          <w:sz w:val="28"/>
          <w:szCs w:val="28"/>
        </w:rPr>
        <w:t>.</w:t>
      </w:r>
    </w:p>
    <w:p w:rsidR="009247F9" w:rsidRDefault="001A64A5" w:rsidP="00E1799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47F9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требованиями статьи 22 Закона «О нормативных правовых актах Кыргызской Республики» данный проект размещен на официальном сайте Кабинета Министров Кыргызской Республики </w:t>
      </w:r>
      <w:r w:rsidR="00374DC1">
        <w:rPr>
          <w:rFonts w:ascii="Times New Roman" w:eastAsia="Calibri" w:hAnsi="Times New Roman" w:cs="Times New Roman"/>
          <w:sz w:val="28"/>
          <w:szCs w:val="28"/>
        </w:rPr>
        <w:t>___ мая</w:t>
      </w:r>
      <w:r w:rsidRPr="009247F9">
        <w:rPr>
          <w:rFonts w:ascii="Times New Roman" w:eastAsia="Calibri" w:hAnsi="Times New Roman" w:cs="Times New Roman"/>
          <w:sz w:val="28"/>
          <w:szCs w:val="28"/>
        </w:rPr>
        <w:t xml:space="preserve"> 2022 года для общественного обсуждения.</w:t>
      </w:r>
    </w:p>
    <w:p w:rsidR="001A64A5" w:rsidRPr="009247F9" w:rsidRDefault="001A64A5" w:rsidP="00E1799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247F9" w:rsidRPr="009247F9" w:rsidRDefault="009247F9" w:rsidP="00E17994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47F9">
        <w:rPr>
          <w:rFonts w:ascii="Times New Roman" w:eastAsia="Times New Roman" w:hAnsi="Times New Roman" w:cs="Times New Roman"/>
          <w:b/>
          <w:sz w:val="28"/>
          <w:szCs w:val="28"/>
        </w:rPr>
        <w:t xml:space="preserve">Анализ соответствия проекта законодательству. </w:t>
      </w:r>
    </w:p>
    <w:p w:rsidR="009247F9" w:rsidRPr="009247F9" w:rsidRDefault="009247F9" w:rsidP="00E1799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7F9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 w:rsidR="009247F9" w:rsidRPr="009247F9" w:rsidRDefault="009247F9" w:rsidP="00E1799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47F9" w:rsidRPr="009247F9" w:rsidRDefault="009247F9" w:rsidP="00E17994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47F9">
        <w:rPr>
          <w:rFonts w:ascii="Times New Roman" w:eastAsia="Times New Roman" w:hAnsi="Times New Roman" w:cs="Times New Roman"/>
          <w:b/>
          <w:sz w:val="28"/>
          <w:szCs w:val="28"/>
        </w:rPr>
        <w:t>Информация об источниках финансирования.</w:t>
      </w:r>
    </w:p>
    <w:p w:rsidR="009247F9" w:rsidRPr="009247F9" w:rsidRDefault="009247F9" w:rsidP="00E1799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7F9">
        <w:rPr>
          <w:rFonts w:ascii="Times New Roman" w:eastAsia="Times New Roman" w:hAnsi="Times New Roman" w:cs="Times New Roman"/>
          <w:sz w:val="28"/>
          <w:szCs w:val="28"/>
        </w:rPr>
        <w:t xml:space="preserve">Реализация настоящего проекта постановления Кабинета Министров Кыргызской Республики не потребует финансовых затрат из государственного бюджета. </w:t>
      </w:r>
    </w:p>
    <w:p w:rsidR="009247F9" w:rsidRPr="009247F9" w:rsidRDefault="009247F9" w:rsidP="00E1799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47F9" w:rsidRPr="009247F9" w:rsidRDefault="009247F9" w:rsidP="00E17994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47F9">
        <w:rPr>
          <w:rFonts w:ascii="Times New Roman" w:eastAsia="Times New Roman" w:hAnsi="Times New Roman" w:cs="Times New Roman"/>
          <w:b/>
          <w:sz w:val="28"/>
          <w:szCs w:val="28"/>
        </w:rPr>
        <w:t>Информация об анализе регулятивного воздействия.</w:t>
      </w:r>
    </w:p>
    <w:p w:rsidR="009247F9" w:rsidRPr="009247F9" w:rsidRDefault="009247F9" w:rsidP="00E1799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47F9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247F9" w:rsidRPr="009247F9" w:rsidRDefault="009247F9" w:rsidP="00E1799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47F9" w:rsidRPr="009247F9" w:rsidRDefault="009247F9" w:rsidP="00E1799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47F9" w:rsidRPr="009247F9" w:rsidRDefault="009247F9" w:rsidP="00E1799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5193" w:rsidRPr="001A64A5" w:rsidRDefault="009247F9" w:rsidP="00E17994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247F9">
        <w:rPr>
          <w:rFonts w:ascii="Times New Roman" w:eastAsia="Calibri" w:hAnsi="Times New Roman" w:cs="Times New Roman"/>
          <w:b/>
          <w:sz w:val="28"/>
          <w:szCs w:val="28"/>
        </w:rPr>
        <w:t xml:space="preserve">Министр                                                                       А.С. </w:t>
      </w:r>
      <w:proofErr w:type="spellStart"/>
      <w:r w:rsidRPr="009247F9">
        <w:rPr>
          <w:rFonts w:ascii="Times New Roman" w:eastAsia="Calibri" w:hAnsi="Times New Roman" w:cs="Times New Roman"/>
          <w:b/>
          <w:sz w:val="28"/>
          <w:szCs w:val="28"/>
        </w:rPr>
        <w:t>Джаныбеков</w:t>
      </w:r>
      <w:proofErr w:type="spellEnd"/>
    </w:p>
    <w:sectPr w:rsidR="007B5193" w:rsidRPr="001A64A5" w:rsidSect="003B4813">
      <w:footerReference w:type="default" r:id="rId7"/>
      <w:pgSz w:w="11906" w:h="16838"/>
      <w:pgMar w:top="1134" w:right="1416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3348" w:rsidRDefault="00133348">
      <w:pPr>
        <w:spacing w:after="0" w:line="240" w:lineRule="auto"/>
      </w:pPr>
      <w:r>
        <w:separator/>
      </w:r>
    </w:p>
  </w:endnote>
  <w:endnote w:type="continuationSeparator" w:id="0">
    <w:p w:rsidR="00133348" w:rsidRDefault="00133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1536" w:rsidRPr="00B41536" w:rsidRDefault="00133348" w:rsidP="00B41536">
    <w:pPr>
      <w:pStyle w:val="a3"/>
      <w:jc w:val="right"/>
      <w:rPr>
        <w:rFonts w:ascii="Arial" w:hAnsi="Arial" w:cs="Arial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3348" w:rsidRDefault="00133348">
      <w:pPr>
        <w:spacing w:after="0" w:line="240" w:lineRule="auto"/>
      </w:pPr>
      <w:r>
        <w:separator/>
      </w:r>
    </w:p>
  </w:footnote>
  <w:footnote w:type="continuationSeparator" w:id="0">
    <w:p w:rsidR="00133348" w:rsidRDefault="00133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7A6136"/>
    <w:multiLevelType w:val="hybridMultilevel"/>
    <w:tmpl w:val="B50059FC"/>
    <w:lvl w:ilvl="0" w:tplc="73FE79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4DA03C8"/>
    <w:multiLevelType w:val="hybridMultilevel"/>
    <w:tmpl w:val="D046A240"/>
    <w:lvl w:ilvl="0" w:tplc="E2402FE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193"/>
    <w:rsid w:val="00052099"/>
    <w:rsid w:val="00133348"/>
    <w:rsid w:val="001A64A5"/>
    <w:rsid w:val="001F20A6"/>
    <w:rsid w:val="003307E2"/>
    <w:rsid w:val="00374DC1"/>
    <w:rsid w:val="003B4813"/>
    <w:rsid w:val="0045368D"/>
    <w:rsid w:val="006033AA"/>
    <w:rsid w:val="006D6F1E"/>
    <w:rsid w:val="007B5193"/>
    <w:rsid w:val="009247F9"/>
    <w:rsid w:val="00AA7966"/>
    <w:rsid w:val="00DC372F"/>
    <w:rsid w:val="00E14629"/>
    <w:rsid w:val="00E1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5738E"/>
  <w15:chartTrackingRefBased/>
  <w15:docId w15:val="{EE8383F0-6234-4377-993A-DFE38BA7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B48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B481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3B4813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3B48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List Paragraph"/>
    <w:basedOn w:val="a"/>
    <w:uiPriority w:val="34"/>
    <w:qFormat/>
    <w:rsid w:val="001A64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Чолпонай Жолочу</dc:creator>
  <cp:keywords/>
  <dc:description/>
  <cp:lastModifiedBy>Чолпонай Жолочу</cp:lastModifiedBy>
  <cp:revision>6</cp:revision>
  <dcterms:created xsi:type="dcterms:W3CDTF">2022-05-17T10:54:00Z</dcterms:created>
  <dcterms:modified xsi:type="dcterms:W3CDTF">2022-05-19T06:11:00Z</dcterms:modified>
</cp:coreProperties>
</file>